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PREAMBLE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(to be completed by originating institution)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UNIFORM RULES FOR LEGISLATIVE DRAFTING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IN THE INSTITUTIONS OF SOMALIA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STATEMENT OF PURPOSE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SECTION ONE – INTRODUCTION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1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(Statement of Purpose)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The purpose of these Rules for Legislative Drafting in the Institutions of Somalia (hereinafter, the Rules) is to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guide institutions originating legislation in providing a uniform approach to legislative drafting so that legislation is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consistent, easy to understand, follow, implement and enforce.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The Rules must be followed by all institutions charged with drafting legislation in Somalia. Drafters may only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 xml:space="preserve">deviate from the Rules if legislation is proposed under </w:t>
      </w:r>
      <w:r w:rsidRPr="00413561">
        <w:rPr>
          <w:rFonts w:ascii="Times New Roman" w:hAnsi="Times New Roman" w:cs="Times New Roman"/>
          <w:b/>
          <w:bCs/>
          <w:sz w:val="20"/>
          <w:szCs w:val="20"/>
        </w:rPr>
        <w:t xml:space="preserve">emergency </w:t>
      </w:r>
      <w:r w:rsidRPr="00413561">
        <w:rPr>
          <w:rFonts w:ascii="Times New Roman" w:hAnsi="Times New Roman" w:cs="Times New Roman"/>
          <w:sz w:val="20"/>
          <w:szCs w:val="20"/>
        </w:rPr>
        <w:t>procedures that prevent the drafter from following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the Rules.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2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(Scope of Subject Matter)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 xml:space="preserve">(1) </w:t>
      </w:r>
      <w:proofErr w:type="gramStart"/>
      <w:r w:rsidRPr="00413561">
        <w:rPr>
          <w:rFonts w:ascii="Times New Roman" w:hAnsi="Times New Roman" w:cs="Times New Roman"/>
          <w:sz w:val="20"/>
          <w:szCs w:val="20"/>
        </w:rPr>
        <w:t>For the purpose of</w:t>
      </w:r>
      <w:proofErr w:type="gramEnd"/>
      <w:r w:rsidRPr="00413561">
        <w:rPr>
          <w:rFonts w:ascii="Times New Roman" w:hAnsi="Times New Roman" w:cs="Times New Roman"/>
          <w:sz w:val="20"/>
          <w:szCs w:val="20"/>
        </w:rPr>
        <w:t xml:space="preserve"> the Rules, “regulation” includes: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a) Constitution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b) Laws,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c) Rules of procedure,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d) Decisions,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e) Instructions,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f) Rulebooks,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g) By-laws, and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h) Other general legal acts, individual acts, international agreements, resolutions and other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declaratory acts, if their nature requires it.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SECTION TWO – LEGISLATIVE PROCEDURE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CHAPTER I - EXPLANATIONS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3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(Obligation to Submit Explanation)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lastRenderedPageBreak/>
        <w:t>(1) When an institution submits a draft regulation or an amendment to a regulation to the Council of Ministers for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further legislative process in accordance with ______________, it must be accompanied by an explanation.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An explanation is appended to the draft regulation but it is not an annex.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CHAPTER II - STRUCTURE AND CONTENT OF EXPLANATION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4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(Content of Explanation)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The explanation contains, to the extent relevant: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a) the constitutional and legal basis for the introduction of the regulation,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b) the policy reasons for proposing the regulation,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c) an assessment of the regulatory impact of the regulation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d) a plan for the implementation and enforcement of the regulation,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e) a projection of financial resources to implement and enforce the regulation,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f) a report of consultations conducted, and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g) a plan for monitoring and oversight and a schedule of potential amendments, if relevant.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 xml:space="preserve">(2) To the extent the explanation is deemed incomplete by </w:t>
      </w:r>
      <w:proofErr w:type="spellStart"/>
      <w:r w:rsidRPr="00413561">
        <w:rPr>
          <w:rFonts w:ascii="Times New Roman" w:hAnsi="Times New Roman" w:cs="Times New Roman"/>
          <w:sz w:val="20"/>
          <w:szCs w:val="20"/>
        </w:rPr>
        <w:t>any body</w:t>
      </w:r>
      <w:proofErr w:type="spellEnd"/>
      <w:r w:rsidRPr="00413561">
        <w:rPr>
          <w:rFonts w:ascii="Times New Roman" w:hAnsi="Times New Roman" w:cs="Times New Roman"/>
          <w:sz w:val="20"/>
          <w:szCs w:val="20"/>
        </w:rPr>
        <w:t xml:space="preserve"> considering the regulation pursuant to the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legislative process, the institution proposing the regulation shall provide any additional information requested, before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the regulation may be considered.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5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(Constitutional and Legal Examination)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The constitutional and legal basis for introducing a regulation explains: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a) the competence and jurisdictional basis for the regulation, and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b) how the regulation is harmonized with existing legislation, including international agreements.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6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(Policy Reasons for Regulation)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The policy reasons for introducing a regulation must be based on empirical evidence that a problem or situation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existed that justified the regulation, including: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a) an analysis of the problem or situation giving rise to the regulation,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b) the values supporting the regulation and objectives to be achieved,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c) the options considered by the institution proposing the regulation and the reasons for selecting a particular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lastRenderedPageBreak/>
        <w:t>solution, and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The policy reasons for proposing a regulation should also take into consideration different methods of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 xml:space="preserve">regulating a subject matter to achieve the same goals, such as economic regulation, non-binding agreements, </w:t>
      </w:r>
      <w:proofErr w:type="spellStart"/>
      <w:r w:rsidRPr="00413561">
        <w:rPr>
          <w:rFonts w:ascii="Times New Roman" w:hAnsi="Times New Roman" w:cs="Times New Roman"/>
          <w:sz w:val="20"/>
          <w:szCs w:val="20"/>
        </w:rPr>
        <w:t>selfregulation</w:t>
      </w:r>
      <w:proofErr w:type="spellEnd"/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and other voluntary methods.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7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(Regulatory Impact Assessment)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The regulatory impact assessment examines the benefits and costs of a proposed regulatory action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compared to a range of other options for meeting government policy objectives,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3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The regulatory impact assessment shall measure environmental, social and economic impacts and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 xml:space="preserve">impacts on public </w:t>
      </w:r>
      <w:proofErr w:type="spellStart"/>
      <w:r w:rsidRPr="00413561">
        <w:rPr>
          <w:rFonts w:ascii="Times New Roman" w:hAnsi="Times New Roman" w:cs="Times New Roman"/>
          <w:sz w:val="20"/>
          <w:szCs w:val="20"/>
        </w:rPr>
        <w:t>authoirties</w:t>
      </w:r>
      <w:proofErr w:type="spellEnd"/>
      <w:r w:rsidRPr="00413561">
        <w:rPr>
          <w:rFonts w:ascii="Times New Roman" w:hAnsi="Times New Roman" w:cs="Times New Roman"/>
          <w:sz w:val="20"/>
          <w:szCs w:val="20"/>
        </w:rPr>
        <w:t>, identify potential risks and include steps to mitigate adverse consequences,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and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(3) The regulatory impact assessment shall consider potential for corruption.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8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(Implementation)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The explanation shall describe the strategy the institution implementing and enforcing a regulation will use to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inform those affected by the regulation of its enactment and its consequences.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The strategy referred to in paragraph (1) shall include: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a) a description of the measures to be taken to obtain compliance with the regulation,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b) the identity of the administrative bodies authorized to implement and enforce the regulation,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c) a description of the relevant time periods and deadlines to be met, and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d) a description of the measures for avoiding potential conflicts and misunderstandings during the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implementation process with those to whom the regulation applies.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9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(Financial Assessment)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The explanation contains an assessment of the financial resources for implementing and enforcing a proposed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regulation.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 xml:space="preserve">(2) The explanation must contain an assessment of expected costs of the proposed regulation </w:t>
      </w:r>
      <w:proofErr w:type="gramStart"/>
      <w:r w:rsidRPr="00413561">
        <w:rPr>
          <w:rFonts w:ascii="Times New Roman" w:hAnsi="Times New Roman" w:cs="Times New Roman"/>
          <w:sz w:val="20"/>
          <w:szCs w:val="20"/>
        </w:rPr>
        <w:t>and also</w:t>
      </w:r>
      <w:proofErr w:type="gramEnd"/>
      <w:r w:rsidRPr="00413561">
        <w:rPr>
          <w:rFonts w:ascii="Times New Roman" w:hAnsi="Times New Roman" w:cs="Times New Roman"/>
          <w:sz w:val="20"/>
          <w:szCs w:val="20"/>
        </w:rPr>
        <w:t xml:space="preserve"> of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alternatives.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(3) The financial assessment should be available in a format that is easily understood by the bodies which will be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lastRenderedPageBreak/>
        <w:t>considering the regulation during the legislative process.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(4) The financial assessment shall describe the projected costs of the regulation and who is going to pay for them,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such as industry, citizens, governmental bodies, etc.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(5) The financial assessment explains how the costs are justified in terms of the benefits derived from the proposed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regulation.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SECTION THREE– STEPS FOR PREPARING DRAFT REGULATIONS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CHAPTER I - DRAFTING EXPERTS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Article10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(Establishment of Legislative Drafting Units)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An institution originating legislation shall establish a legislative drafting unit comprised of one or more legislative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drafting experts.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The legislative drafting unit shall be staffed with sufficient personnel to draft regulations proposed by the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institution.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(3) If the institution does not originate or administer enough legislation to justify the establishment of a legislative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drafting unit, the drafting experts may perform other tasks for the institution.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11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(Requirements for Drafting Experts)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Legislative drafting experts must be university graduates and have the capacity to be able to comply with the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Rules.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 xml:space="preserve">(2) Legislative drafting experts shall complete at least one continuing education training each year </w:t>
      </w:r>
      <w:proofErr w:type="gramStart"/>
      <w:r w:rsidRPr="00413561">
        <w:rPr>
          <w:rFonts w:ascii="Times New Roman" w:hAnsi="Times New Roman" w:cs="Times New Roman"/>
          <w:sz w:val="20"/>
          <w:szCs w:val="20"/>
        </w:rPr>
        <w:t>in order to</w:t>
      </w:r>
      <w:proofErr w:type="gramEnd"/>
      <w:r w:rsidRPr="00413561">
        <w:rPr>
          <w:rFonts w:ascii="Times New Roman" w:hAnsi="Times New Roman" w:cs="Times New Roman"/>
          <w:sz w:val="20"/>
          <w:szCs w:val="20"/>
        </w:rPr>
        <w:t xml:space="preserve"> improve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their drafting skills.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CHAPTER II – PROCEDURES FOR DRAFTING REGULATIONS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12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(Work Plan)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An institution originating legislation shall include in its annual work plan, a list of the regulations it will draft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in the coming year.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For each regulation to be drafted, the work plan shall: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a) identify the persons assigned the task of preparing the regulation,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lastRenderedPageBreak/>
        <w:t>b) clearly state the goals and objectives of the regulation, and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b) set the deadline for completion.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(3) The institution shall forward a copy of the list of regulations it will draft to _________________ within 30 days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after the annual work plan is completed.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13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(Use of Experts)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 xml:space="preserve">(1) An institution originating legislation may establish a drafting team to prepare a regulation. The drafting </w:t>
      </w:r>
      <w:proofErr w:type="gramStart"/>
      <w:r w:rsidRPr="00413561">
        <w:rPr>
          <w:rFonts w:ascii="Times New Roman" w:hAnsi="Times New Roman" w:cs="Times New Roman"/>
          <w:sz w:val="20"/>
          <w:szCs w:val="20"/>
        </w:rPr>
        <w:t>team</w:t>
      </w:r>
      <w:proofErr w:type="gramEnd"/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shall comprise at least one member of the legislative drafting unit and may also include other experts within the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institution to assist with the drafting or other technical aspects of the regulation,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If the expertise required does not exist within the institution, outside experts may be used.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(3) If the institution employs outside experts, they may come from other governmental institutions, universities, the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international community, non-governmental organizations, or industry, but they must perform their services under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the supervision of the drafting team.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14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(Policy Proposal)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The regulation drafting team shall prepare a policy proposal with the reasons for proposing the regulation and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the objectives to be achieved.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The policy proposal shall include different options or methods considered in drafting the regulation if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more than one option or method was considered, and the reasons for choosing that method.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15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(Approval of Policy Proposal)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The regulation drafting team shall submit the policy proposal to the head of the originating institution for approval.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16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(Preparation of Preliminary Draft)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The regulation drafting team shall prepare a preliminary draft of the regulation.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5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The regulation drafting team shall keep the head of the originating institution informed of the progress of the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draft.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(3) The regulation drafting team shall keep a record of how issues were resolved.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17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lastRenderedPageBreak/>
        <w:t>(Consultations)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 xml:space="preserve">(1) An institution originating legislation shall conduct consultations </w:t>
      </w:r>
      <w:proofErr w:type="gramStart"/>
      <w:r w:rsidRPr="00413561">
        <w:rPr>
          <w:rFonts w:ascii="Times New Roman" w:hAnsi="Times New Roman" w:cs="Times New Roman"/>
          <w:sz w:val="20"/>
          <w:szCs w:val="20"/>
        </w:rPr>
        <w:t>in the course of</w:t>
      </w:r>
      <w:proofErr w:type="gramEnd"/>
      <w:r w:rsidRPr="00413561">
        <w:rPr>
          <w:rFonts w:ascii="Times New Roman" w:hAnsi="Times New Roman" w:cs="Times New Roman"/>
          <w:sz w:val="20"/>
          <w:szCs w:val="20"/>
        </w:rPr>
        <w:t xml:space="preserve"> developing its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policy proposal and on any draft legislation with those bodies charged with ensuring that the budget contains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sufficient funds to implement the legislation.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 xml:space="preserve">(2) An institution originating legislation shall conduct consultations </w:t>
      </w:r>
      <w:proofErr w:type="gramStart"/>
      <w:r w:rsidRPr="00413561">
        <w:rPr>
          <w:rFonts w:ascii="Times New Roman" w:hAnsi="Times New Roman" w:cs="Times New Roman"/>
          <w:sz w:val="20"/>
          <w:szCs w:val="20"/>
        </w:rPr>
        <w:t>in the course of</w:t>
      </w:r>
      <w:proofErr w:type="gramEnd"/>
      <w:r w:rsidRPr="00413561">
        <w:rPr>
          <w:rFonts w:ascii="Times New Roman" w:hAnsi="Times New Roman" w:cs="Times New Roman"/>
          <w:sz w:val="20"/>
          <w:szCs w:val="20"/>
        </w:rPr>
        <w:t xml:space="preserve"> developing its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policy proposal and any draft regulation with one or more of the following parties, to the extent that they are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interested in or affected by the regulation: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a) other governmental institutions in Somalia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b) non-governmental organizations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c) private individuals representing registered citizen’s associations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d) international organizations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e) trade and professional associations,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f) other stakeholders, and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g) the public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(3) When the preparation of legislation requires the participation of more than one institution, the institution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responsible for proposing the regulation shall include in the explanation the results of the consultations it conducted.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(4) The institution responsible for proposing the regulation shall include an explanation of the actions taken or not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 xml:space="preserve">taken </w:t>
      </w:r>
      <w:proofErr w:type="gramStart"/>
      <w:r w:rsidRPr="00413561">
        <w:rPr>
          <w:rFonts w:ascii="Times New Roman" w:hAnsi="Times New Roman" w:cs="Times New Roman"/>
          <w:sz w:val="20"/>
          <w:szCs w:val="20"/>
        </w:rPr>
        <w:t>as a result of</w:t>
      </w:r>
      <w:proofErr w:type="gramEnd"/>
      <w:r w:rsidRPr="00413561">
        <w:rPr>
          <w:rFonts w:ascii="Times New Roman" w:hAnsi="Times New Roman" w:cs="Times New Roman"/>
          <w:sz w:val="20"/>
          <w:szCs w:val="20"/>
        </w:rPr>
        <w:t xml:space="preserve"> the consultations.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18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(Monitoring and Oversight)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An institution originating legislation shall develop a plan for the monitoring and evaluation of enacted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legislation, setting forth: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a) What is to be monitored and evaluated;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b) Who is responsible for monitoring and evaluation,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c) The timing of monitoring and evaluation activities,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d) The methods utilized for monitoring and evaluation, and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e) The resources are required for monitoring and evaluation, and where they are committed.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19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(Preparation of Final Draft)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Based on the results of the consultations, the regulation drafting team shall prepare a final draft of the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lastRenderedPageBreak/>
        <w:t>regulation.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The regulation drafting team shall keep the authorized persons at the _______________ or the Council of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Ministers</w:t>
      </w:r>
      <w:proofErr w:type="gramStart"/>
      <w:r w:rsidRPr="00413561">
        <w:rPr>
          <w:rFonts w:ascii="Times New Roman" w:hAnsi="Times New Roman" w:cs="Times New Roman"/>
          <w:sz w:val="20"/>
          <w:szCs w:val="20"/>
        </w:rPr>
        <w:t>, as the case may be, informed</w:t>
      </w:r>
      <w:proofErr w:type="gramEnd"/>
      <w:r w:rsidRPr="00413561">
        <w:rPr>
          <w:rFonts w:ascii="Times New Roman" w:hAnsi="Times New Roman" w:cs="Times New Roman"/>
          <w:sz w:val="20"/>
          <w:szCs w:val="20"/>
        </w:rPr>
        <w:t xml:space="preserve"> of the status of the regulation during the process of drafting.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20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(Approval of Draft)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The regulation drafting team shall submit the final draft to the head of the institution originating the regulation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for approval and signature.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6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Once approved, the draft shall be forwarded to the Council of Ministers, accompanied by a certification which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certifies that the proposed regulation was drafted in compliance with the Rules, and is accompanied by the required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explanations.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CHAPTER III - IDENTICAL VERSIONS IN THE OFFICIAL LANGUAGES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21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(Identical Wording in the Official Languages of Somalia)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 regulation must be identical in the official languages of Somalia on the date it is submitted to the Council of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Ministers.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22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(Translation)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An institution proposing a regulation shall retain the services of a language expert to certify that the text of the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regulation is identical in the official languages.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The language expert shall advise and work with the legislative drafting team during the drafting process.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23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(Final Proofreading)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The __________________ shall review all adopted regulations prior to publication in the Official Gazette to ensure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that the versions in the official languages are identical.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24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(Periodic Review of Regulations)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Institutions originating legislation shall establish a method for periodical review of legislation they enact or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administer to ensure that they are kept current.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In the explanation required under Article 3, the institution proposing a regulation shall include a schedule for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lastRenderedPageBreak/>
        <w:t>future reviews of the proposed regulations and the method for reporting its reviews.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(3) If a regulation needs to be amended or repealed before the date of its periodic review, it may be repealed or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amended without regard to the review schedule.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25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(Commission for Linguistic Policy for Legislation)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A Commission for Linguistic Policy for Legislation shall be established and operated by________________.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The Commission for Linguistic Policy for Legislation will meet when necessary; it must comprise six linguistic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experts appointed by _________________________, and shall have equal number of members representing the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official languages.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 xml:space="preserve">(3) The Commission for Linguistic Policy for Legislation shall meet at least once a year </w:t>
      </w:r>
      <w:proofErr w:type="gramStart"/>
      <w:r w:rsidRPr="00413561">
        <w:rPr>
          <w:rFonts w:ascii="Times New Roman" w:hAnsi="Times New Roman" w:cs="Times New Roman"/>
          <w:sz w:val="20"/>
          <w:szCs w:val="20"/>
        </w:rPr>
        <w:t>in order to</w:t>
      </w:r>
      <w:proofErr w:type="gramEnd"/>
      <w:r w:rsidRPr="00413561">
        <w:rPr>
          <w:rFonts w:ascii="Times New Roman" w:hAnsi="Times New Roman" w:cs="Times New Roman"/>
          <w:sz w:val="20"/>
          <w:szCs w:val="20"/>
        </w:rPr>
        <w:t>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a) consider complaints relating to the accuracy and correctness of language and whether terms used in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regulations are identical,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b) compile and update official bilingual dictionaries of terms used in regulations, and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c) establish grammatical rules to be used in the forthcoming year.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SECTION FOUR – UNIFORM METHOD OF LEGISLATIVE DRAFTING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CHAPTER I - CONTENT OF REGULATION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26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(Structure of Regulation)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A regulation shall be structured as follows: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 xml:space="preserve">a) Introductory </w:t>
      </w:r>
      <w:proofErr w:type="gramStart"/>
      <w:r w:rsidRPr="00413561">
        <w:rPr>
          <w:rFonts w:ascii="Times New Roman" w:hAnsi="Times New Roman" w:cs="Times New Roman"/>
          <w:sz w:val="20"/>
          <w:szCs w:val="20"/>
        </w:rPr>
        <w:t>Part ,</w:t>
      </w:r>
      <w:proofErr w:type="gramEnd"/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b) Principal Part, and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c) Final Part.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A regulation may contain annexes.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Part A. Content of Introductory Part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27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(Introductory Part)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The Introductory Part consists of: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a) Preamble,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b) Title, and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lastRenderedPageBreak/>
        <w:t>c) Statement of Purpose.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The Introductory part may contain a table of contents and definitions.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28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(Preamble)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The Preamble introduces the regulation and states the legal basis for its adoption.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The Preamble states how the regulation has passed through the legislative process, citing the regulation from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which it is derived, the name of the body making it, and the number and date of the session at which the body adopted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it.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(3) When a body proposing a regulation must obtain approval of another body, the Preamble states the name of the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body that issued its approval.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(4) Abbreviations and acronyms are not permitted in the Preamble.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(5) Paragraphs (1) and (2) of this article do not apply to constitutional provisions.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29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(Title)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The Title follows the Preamble and contains sufficient information to describe the subject matter of the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regulation.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The Title may not contain abbreviations, acronyms or punctuation marks.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(3) If the regulation covers different subject areas, then the Title shall reflect the subject matter most relevant to the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regulation.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30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(Statement of Purpose)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The Statement of Purpose immediately follows the Title and precedes the Table of Contents and briefly states the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purpose and goals of the regulation.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31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(Table of Contents)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 xml:space="preserve">(1) A regulation </w:t>
      </w:r>
      <w:proofErr w:type="gramStart"/>
      <w:r w:rsidRPr="00413561">
        <w:rPr>
          <w:rFonts w:ascii="Times New Roman" w:hAnsi="Times New Roman" w:cs="Times New Roman"/>
          <w:sz w:val="20"/>
          <w:szCs w:val="20"/>
        </w:rPr>
        <w:t>in excess of</w:t>
      </w:r>
      <w:proofErr w:type="gramEnd"/>
      <w:r w:rsidRPr="00413561">
        <w:rPr>
          <w:rFonts w:ascii="Times New Roman" w:hAnsi="Times New Roman" w:cs="Times New Roman"/>
          <w:sz w:val="20"/>
          <w:szCs w:val="20"/>
        </w:rPr>
        <w:t xml:space="preserve"> 50 articles must contain a Table of Contents.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All parts, chapters and articles of a regulation containing a Table of Contents are listed by numbers or letters and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titles.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32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lastRenderedPageBreak/>
        <w:t>(Definitions)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Definitions follow the Statement of Purpose and explain the meaning of terms that are technical, ambiguous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or have more than one meaning.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Definitions use common and unambiguous terms that do not need further definition.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Part B. Content of the Main Body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33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(Principal Part)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The Principal Part of a regulation is the operative part and sets forth the provisions that achieve the goals of the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regulation, and may include: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a) General principles,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b) Right and obligations,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c) Authority to issue subsidiary regulations,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d) Application of provisions, and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e) Penal provisions.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34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(General Principles)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The General Principles come first in the Principal Part and contain the basis for institutions to implement and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enforce the regulation.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General Principles shall be explained unless they are well-known or generally accepted legal doctrines.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35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(Rights and Obligations)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Rights and Obligations follow the General Principles and they explain the effect of the regulation on those parties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or subjects regulated.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Rights and Obligations should be clearly stated, including the budgetary effect of the regulation.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36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(Authority to issue Subsidiary Regulations)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The Authority to issue subsidiary regulations follows Rights and Obligations and identifies subsidiary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regulations that need to be adopted to implement the regulation.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The Authority to issue subsidiary regulations: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a) identifies the body responsible for passing the subsidiary regulation,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lastRenderedPageBreak/>
        <w:t>b) specifies the scope of the subsidiary regulation, and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c) states the deadline for enacting the subsidiary regulation if there is one.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37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(Implementing Provisions)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The Implementing Provisions follow the section on Authority to issue subsidiary regulations, if there is one;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they identify the institutions and state the procedures required to implement the regulation.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A regulation implemented by newly established bodies must clearly determine its competence, responsibilities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and management structure in accordance with administrative procedures.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(3) A regulation establishing an exception to general rules of administrative procedures must state how the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exception departs from the general procedures.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38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(Penal Provisions)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Penal Provisions follow the Implementing Provisions, if there are any, and state the sanctions for violating the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regulation.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Each Penal Provision specifies the precise sanction for violation of a regulation and: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a) must be clear and not open to a different interpretation, and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b) state the minimum and maximum application, if there is a range.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Part C. Content of the Final Part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39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(Final Part)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The Final Part specifies the entry into force and the initial period of application of a regulation and includes, where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applicable: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a) Transitional provisions,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b) Final Provisions, and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c) Date and Signature.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40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(Transitional Provisions)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Transitional Provisions come first in the Final Part and deal with special circumstances foreseen for starting the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application of a regulation.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Transitional Provisions deal with issues that arise when a new system is introduced to regulate a matter that is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lastRenderedPageBreak/>
        <w:t>already governed under the current system.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41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(Pending Matters)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Transitional Provisions regulate how pending matters will be treated as of the date the regulation enters into force by: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a) setting a date after which a matter will be treated in accordance with the new regulation, or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b) allowing pending matters to be treated in accordance with the prior regulation, as follows: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13561">
        <w:rPr>
          <w:rFonts w:ascii="Times New Roman" w:hAnsi="Times New Roman" w:cs="Times New Roman"/>
          <w:i/>
          <w:iCs/>
          <w:sz w:val="20"/>
          <w:szCs w:val="20"/>
        </w:rPr>
        <w:t>All matters that were not concluded on the date of entry into force of this regulation shall be treated in accordance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13561">
        <w:rPr>
          <w:rFonts w:ascii="Times New Roman" w:hAnsi="Times New Roman" w:cs="Times New Roman"/>
          <w:i/>
          <w:iCs/>
          <w:sz w:val="20"/>
          <w:szCs w:val="20"/>
        </w:rPr>
        <w:t>with the regulation that was in force prior to the date of entry into force of this regulation.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42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(Limiting Provisions)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Limiting Provisions limit the application of a regulation with respect to time or space.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Limiting the application of a regulation with respect to time may be solved by stating: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13561">
        <w:rPr>
          <w:rFonts w:ascii="Times New Roman" w:hAnsi="Times New Roman" w:cs="Times New Roman"/>
          <w:i/>
          <w:iCs/>
          <w:sz w:val="20"/>
          <w:szCs w:val="20"/>
        </w:rPr>
        <w:t>these regulations are valid only until…,” or “from... .to</w:t>
      </w:r>
      <w:proofErr w:type="gramStart"/>
      <w:r w:rsidRPr="00413561">
        <w:rPr>
          <w:rFonts w:ascii="Times New Roman" w:hAnsi="Times New Roman" w:cs="Times New Roman"/>
          <w:i/>
          <w:iCs/>
          <w:sz w:val="20"/>
          <w:szCs w:val="20"/>
        </w:rPr>
        <w:t>…..</w:t>
      </w:r>
      <w:proofErr w:type="gramEnd"/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(3) Limiting the application of a regulation with respect to space may be solved by stating: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13561">
        <w:rPr>
          <w:rFonts w:ascii="Times New Roman" w:hAnsi="Times New Roman" w:cs="Times New Roman"/>
          <w:i/>
          <w:iCs/>
          <w:sz w:val="20"/>
          <w:szCs w:val="20"/>
        </w:rPr>
        <w:t xml:space="preserve">these regulations apply only to </w:t>
      </w:r>
      <w:proofErr w:type="gramStart"/>
      <w:r w:rsidRPr="00413561">
        <w:rPr>
          <w:rFonts w:ascii="Times New Roman" w:hAnsi="Times New Roman" w:cs="Times New Roman"/>
          <w:i/>
          <w:iCs/>
          <w:sz w:val="20"/>
          <w:szCs w:val="20"/>
        </w:rPr>
        <w:t>.....</w:t>
      </w:r>
      <w:proofErr w:type="gramEnd"/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43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(Monitoring and Oversight Provisions)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Monitoring and evaluation provisions establish a method for determining whether a regulation has succeeded in its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objectives and what amendments, if any, will be necessary.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44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(Repealing Provisions)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Repealing Provisions follow the Limiting Provisions, if there are any, and they deal with how regulations or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their parts will be repealed by the entry into force of the new regulation.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Repealing Provisions must list every regulation or part thereof that is being repealed by the new regulation.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45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(Final Provisions)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The Final Provisions follow the Transitional Provisions, if there are any, and they state when and how the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regulation enters into force.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 xml:space="preserve">(2) Under the Constitution a regulation enters into force upon the expiration of a specified </w:t>
      </w:r>
      <w:proofErr w:type="gramStart"/>
      <w:r w:rsidRPr="00413561">
        <w:rPr>
          <w:rFonts w:ascii="Times New Roman" w:hAnsi="Times New Roman" w:cs="Times New Roman"/>
          <w:sz w:val="20"/>
          <w:szCs w:val="20"/>
        </w:rPr>
        <w:t>time period</w:t>
      </w:r>
      <w:proofErr w:type="gramEnd"/>
      <w:r w:rsidRPr="00413561">
        <w:rPr>
          <w:rFonts w:ascii="Times New Roman" w:hAnsi="Times New Roman" w:cs="Times New Roman"/>
          <w:sz w:val="20"/>
          <w:szCs w:val="20"/>
        </w:rPr>
        <w:t xml:space="preserve"> after the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regulation is published and must be stated that way. Regulations usually enter into force eight days after publication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lastRenderedPageBreak/>
        <w:t>and never earlier than one day after publication.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(3) If there is a time lapse between the date of entry into force and the beginning of application of the regulation,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state: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13561">
        <w:rPr>
          <w:rFonts w:ascii="Times New Roman" w:hAnsi="Times New Roman" w:cs="Times New Roman"/>
          <w:i/>
          <w:iCs/>
          <w:sz w:val="20"/>
          <w:szCs w:val="20"/>
        </w:rPr>
        <w:t>This regulation enters into force …. days from the date of publication, and shall be effective as of ….'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(4) The date regulations are published is not set determined by the regulation, but decided by the publishing body.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46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(Dating)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A regulation ends with a date and signature.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Dating is a formal act and may either be: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a) the date appearing at the bottom of the published text, or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b) the date of publication in the Official Gazette.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Part D. Annexes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47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(Purpose of Annexes)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An Annex should be used if it is impractical or confusing to include technical or scientific data, such as lists,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maps, formulae, timetables, tariffs, etc., in the text of the regulation.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Annexes are an integral part of the regulation and should be referenced in the main body of the text.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48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(Structure of Annexes)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An Annex in a regulation must have a uniform structure and be consistent with the rules of the relevant scientific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or technical discipline.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If there is more than one annex, they are marked with Roman numerals.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CHAPTER II - FORM OF REGULATION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Part A. Internal Divisions of Regulations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49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(Types of Internal Divisions)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Internal divisions are used to organize the subject matter to make it user-friendly and include: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a. Sections,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b. Chapters,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c. Parts, and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lastRenderedPageBreak/>
        <w:t>d. Articles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A regulation must have at least two of each type of internal division.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50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(Sections)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If a regulation contains sections there must be at least two. A section covers an entire theme.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A section is indicated by ordinal numbers starting from number one in upper case letters: SECTION ONE.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(3) A section may have a title. If one section has a title, then all sections shall have them.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51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(Chapters)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A section may be divided into chapters. Chapters cover several functional or logical wholes.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12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A chapter is marked by a Roman numeral that is written after the word: CHAPTER I.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(3) A chapter may have a title. If one chapter has a title, then all the chapters shall have them.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52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(Parts)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A part is an integral part of a chapter, as one of the elements of a whole.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A part is marked by a capital alphabet letter followed by a period: Part A.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(3) A part may have a title. If one part has a title, then all parts shall have them.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Part B. Articles and Internal Divisions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53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(Article)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An article contains one or more concepts that can be taken as one logical whole.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An article is indicated by an Arabic number, starting with the number one and the other numbers in sequence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until the end of the regulation.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(3) An article has a title placed under the numerical designation in parentheses.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54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(Internal division of article)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An article is divided into paragraphs.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A paragraph is divided into points.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(3) A point is divided into lines.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lastRenderedPageBreak/>
        <w:t>(2) Each provision of an article, paragraph, point and line consists of no more than one sentence, unless clarity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requires more than one sentence.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(3) Provisions of articles and paragraphs always end with a period; whereas provisions of points and lines end with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 comma until the end of the sequence, which ends with a period.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55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(Paragraphs)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An article may have one or more paragraphs.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A paragraph is indicated by an Arabic number in parentheses, as in: (1). If an article consists of only one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paragraph, it is not numbered.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56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(Points)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A paragraph may have one or more points.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 xml:space="preserve">(2) A point is indicated by a </w:t>
      </w:r>
      <w:proofErr w:type="gramStart"/>
      <w:r w:rsidRPr="00413561">
        <w:rPr>
          <w:rFonts w:ascii="Times New Roman" w:hAnsi="Times New Roman" w:cs="Times New Roman"/>
          <w:sz w:val="20"/>
          <w:szCs w:val="20"/>
        </w:rPr>
        <w:t>lower case</w:t>
      </w:r>
      <w:proofErr w:type="gramEnd"/>
      <w:r w:rsidRPr="00413561">
        <w:rPr>
          <w:rFonts w:ascii="Times New Roman" w:hAnsi="Times New Roman" w:cs="Times New Roman"/>
          <w:sz w:val="20"/>
          <w:szCs w:val="20"/>
        </w:rPr>
        <w:t xml:space="preserve"> letter with a half-parenthesis before the text, as in: a).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57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(Lines)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A point may have one or more lines.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A line is indicated by an Arabic number with a half-parenthesis, as in: 1).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CHAPTER III - STYLE OF REGULATION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Part A. Terminology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58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(General Principles for Terms)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A regulation shall be written concisely, using simple words and expressing the legislative intent clearly.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Terms in a regulation must be: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a) clear,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b) consistent,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c) precise, and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d) necessary.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59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(Clear Terminology)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A regulation uses words with the fewest deviations from their everyday meaning.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lastRenderedPageBreak/>
        <w:t>(2) Avoid terms that have more than one meaning, and if that cannot be done, then the term should be defined.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60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(Consistent Terminology)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When a term in a regulation is used in one way, it must be used in the same way throughout the regulation.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Terms should be consistent with other regulations.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61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(Precision)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Use precise terms that make the legal consequences clear.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 xml:space="preserve">(2) Avoid using imprecise terms such as </w:t>
      </w:r>
      <w:r w:rsidRPr="00413561">
        <w:rPr>
          <w:rFonts w:ascii="Times New Roman" w:hAnsi="Times New Roman" w:cs="Times New Roman"/>
          <w:i/>
          <w:iCs/>
          <w:sz w:val="20"/>
          <w:szCs w:val="20"/>
        </w:rPr>
        <w:t>immediately, without delay, timely, as a rule</w:t>
      </w:r>
      <w:r w:rsidRPr="00413561">
        <w:rPr>
          <w:rFonts w:ascii="Times New Roman" w:hAnsi="Times New Roman" w:cs="Times New Roman"/>
          <w:sz w:val="20"/>
          <w:szCs w:val="20"/>
        </w:rPr>
        <w:t>, etc.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62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(Terminology)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Avoid using terms that appear to have the same meaning in the official languages of Somalia, but are used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differently or have a different connotation.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Avoid using stylistic variations or terms with similar meanings when one term is sufficient.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 xml:space="preserve">(3) Foreign terms may be used if they have </w:t>
      </w:r>
      <w:proofErr w:type="gramStart"/>
      <w:r w:rsidRPr="00413561">
        <w:rPr>
          <w:rFonts w:ascii="Times New Roman" w:hAnsi="Times New Roman" w:cs="Times New Roman"/>
          <w:sz w:val="20"/>
          <w:szCs w:val="20"/>
        </w:rPr>
        <w:t>entered into common</w:t>
      </w:r>
      <w:proofErr w:type="gramEnd"/>
      <w:r w:rsidRPr="00413561">
        <w:rPr>
          <w:rFonts w:ascii="Times New Roman" w:hAnsi="Times New Roman" w:cs="Times New Roman"/>
          <w:sz w:val="20"/>
          <w:szCs w:val="20"/>
        </w:rPr>
        <w:t xml:space="preserve"> usage in the official languages of Somalia.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(4) Foreign terms that are used in international instruments or are technical shall be inserted in parentheses following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the domestic term with the same meaning.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Part B. References, Quotations and Abbreviations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63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(References)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Reference to provisions in other regulations is accomplished by citing them, not by repeating the provision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itself.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A reference is either: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a) open and simply refers to the type of law and the field it regulates, or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b) closed, in which the formal legal citation appears with the title of the regulation in quotation marks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and the number and year of publication, together with amendments, in parentheses.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 xml:space="preserve">(3) If a closed reference is made to more than one regulation with different titles, they are cited in order of </w:t>
      </w:r>
      <w:proofErr w:type="gramStart"/>
      <w:r w:rsidRPr="00413561">
        <w:rPr>
          <w:rFonts w:ascii="Times New Roman" w:hAnsi="Times New Roman" w:cs="Times New Roman"/>
          <w:sz w:val="20"/>
          <w:szCs w:val="20"/>
        </w:rPr>
        <w:t>their</w:t>
      </w:r>
      <w:proofErr w:type="gramEnd"/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rank: Constitution, international agreement, law, rules of procedure, decision, instruction, rulebook etc. If regulations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are of the same rank, regulations published earlier precede regulations published later.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64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lastRenderedPageBreak/>
        <w:t>(Quotations)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Reference to parts of the same regulation is done by using quotation marks as follows: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i/>
          <w:iCs/>
          <w:sz w:val="20"/>
          <w:szCs w:val="20"/>
        </w:rPr>
        <w:t xml:space="preserve">(a) </w:t>
      </w:r>
      <w:r w:rsidRPr="00413561">
        <w:rPr>
          <w:rFonts w:ascii="Times New Roman" w:hAnsi="Times New Roman" w:cs="Times New Roman"/>
          <w:sz w:val="20"/>
          <w:szCs w:val="20"/>
        </w:rPr>
        <w:t>“in Article X. of this regulation,” if reference is made to an article</w:t>
      </w:r>
      <w:r w:rsidRPr="00413561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413561">
        <w:rPr>
          <w:rFonts w:ascii="Times New Roman" w:hAnsi="Times New Roman" w:cs="Times New Roman"/>
          <w:sz w:val="20"/>
          <w:szCs w:val="20"/>
        </w:rPr>
        <w:t>or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13561">
        <w:rPr>
          <w:rFonts w:ascii="Times New Roman" w:hAnsi="Times New Roman" w:cs="Times New Roman"/>
          <w:i/>
          <w:iCs/>
          <w:sz w:val="20"/>
          <w:szCs w:val="20"/>
        </w:rPr>
        <w:t>b) “</w:t>
      </w:r>
      <w:r w:rsidRPr="00413561">
        <w:rPr>
          <w:rFonts w:ascii="Times New Roman" w:hAnsi="Times New Roman" w:cs="Times New Roman"/>
          <w:sz w:val="20"/>
          <w:szCs w:val="20"/>
        </w:rPr>
        <w:t>in paragraph Y of this Article or, in paragraph Y of Article Z,” if reference is made to a paragraph</w:t>
      </w:r>
      <w:r w:rsidRPr="00413561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Avoid using such terms as previous, next, below, above, etc.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65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(Shortened Expression</w:t>
      </w:r>
      <w:r w:rsidRPr="00413561">
        <w:rPr>
          <w:rFonts w:ascii="Times New Roman" w:hAnsi="Times New Roman" w:cs="Times New Roman"/>
          <w:b/>
          <w:bCs/>
          <w:i/>
          <w:iCs/>
          <w:sz w:val="20"/>
          <w:szCs w:val="20"/>
        </w:rPr>
        <w:t>s</w:t>
      </w:r>
      <w:r w:rsidRPr="00413561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When abbreviating titles or other terms, place the shortened expression in parentheses, preceded by the word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i/>
          <w:iCs/>
          <w:sz w:val="20"/>
          <w:szCs w:val="20"/>
        </w:rPr>
        <w:t>hereinafter</w:t>
      </w:r>
      <w:r w:rsidRPr="00413561">
        <w:rPr>
          <w:rFonts w:ascii="Times New Roman" w:hAnsi="Times New Roman" w:cs="Times New Roman"/>
          <w:sz w:val="20"/>
          <w:szCs w:val="20"/>
        </w:rPr>
        <w:t>, followed by a comma, then the shortened expression.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Avoid using periods to separate letters when using acronyms.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Part C. Grammar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66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(Verbs)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Use verbs in the present tense and the active voice.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67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(Use of the Singular)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The singular is preferred to the plural.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 xml:space="preserve">(2) It is not </w:t>
      </w:r>
      <w:proofErr w:type="gramStart"/>
      <w:r w:rsidRPr="00413561">
        <w:rPr>
          <w:rFonts w:ascii="Times New Roman" w:hAnsi="Times New Roman" w:cs="Times New Roman"/>
          <w:sz w:val="20"/>
          <w:szCs w:val="20"/>
        </w:rPr>
        <w:t>correct</w:t>
      </w:r>
      <w:proofErr w:type="gramEnd"/>
      <w:r w:rsidRPr="00413561">
        <w:rPr>
          <w:rFonts w:ascii="Times New Roman" w:hAnsi="Times New Roman" w:cs="Times New Roman"/>
          <w:sz w:val="20"/>
          <w:szCs w:val="20"/>
        </w:rPr>
        <w:t xml:space="preserve"> to use singular and plural together, as in “award(s), “authority (</w:t>
      </w:r>
      <w:proofErr w:type="spellStart"/>
      <w:r w:rsidRPr="00413561">
        <w:rPr>
          <w:rFonts w:ascii="Times New Roman" w:hAnsi="Times New Roman" w:cs="Times New Roman"/>
          <w:sz w:val="20"/>
          <w:szCs w:val="20"/>
        </w:rPr>
        <w:t>ies</w:t>
      </w:r>
      <w:proofErr w:type="spellEnd"/>
      <w:r w:rsidRPr="00413561">
        <w:rPr>
          <w:rFonts w:ascii="Times New Roman" w:hAnsi="Times New Roman" w:cs="Times New Roman"/>
          <w:sz w:val="20"/>
          <w:szCs w:val="20"/>
        </w:rPr>
        <w:t>).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68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(Masculine and Feminine Genders)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Select one gender and use the same gender throughout the regulation.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69</w:t>
      </w:r>
    </w:p>
    <w:p w:rsidR="0073678F" w:rsidRPr="00413561" w:rsidRDefault="00413561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(Numbers)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Numbers from one to ten are written in letters, and numbers above ten in digits, except when numbers represent a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date or a sum of money.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CHAPTER IV - AMENDMENTS IN REGULATIONS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Part A. Amendments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70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(Purpose and Scope of Amendments)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Regulations are amended to adapt to changes in the legal system, policy changes, technical adva</w:t>
      </w:r>
      <w:bookmarkStart w:id="0" w:name="_GoBack"/>
      <w:bookmarkEnd w:id="0"/>
      <w:r w:rsidRPr="00413561">
        <w:rPr>
          <w:rFonts w:ascii="Times New Roman" w:hAnsi="Times New Roman" w:cs="Times New Roman"/>
          <w:sz w:val="20"/>
          <w:szCs w:val="20"/>
        </w:rPr>
        <w:t>nces, etc.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lastRenderedPageBreak/>
        <w:t>(2) Any part of a regulation may be amended, except for the Title, the Preamble and the date of enactment.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 xml:space="preserve">(3) If more than half of the articles of the original regulation </w:t>
      </w:r>
      <w:proofErr w:type="gramStart"/>
      <w:r w:rsidRPr="00413561">
        <w:rPr>
          <w:rFonts w:ascii="Times New Roman" w:hAnsi="Times New Roman" w:cs="Times New Roman"/>
          <w:sz w:val="20"/>
          <w:szCs w:val="20"/>
        </w:rPr>
        <w:t>are</w:t>
      </w:r>
      <w:proofErr w:type="gramEnd"/>
      <w:r w:rsidRPr="00413561">
        <w:rPr>
          <w:rFonts w:ascii="Times New Roman" w:hAnsi="Times New Roman" w:cs="Times New Roman"/>
          <w:sz w:val="20"/>
          <w:szCs w:val="20"/>
        </w:rPr>
        <w:t xml:space="preserve"> amended, a new regulation must be drafted.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71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(Use of Amendments)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An amendment may only amend a regulation of the same rank and follow the same procedure as the regulation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being amended.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An amendment of one regulation does not amend any other regulation; separate amendments must be drafted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for other regulations.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(3) An amendment can only change existing subject matter; it cannot introduce an unrelated subject matter.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72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(Title of Changes and Additions)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An amendment either changes or adds to a regulation and its title must to correspond to the content.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 xml:space="preserve">(2) The title of changes and additions shall refer the entire title of the regulation being amended, as in </w:t>
      </w:r>
      <w:r w:rsidRPr="00413561">
        <w:rPr>
          <w:rFonts w:ascii="Times New Roman" w:hAnsi="Times New Roman" w:cs="Times New Roman"/>
          <w:i/>
          <w:iCs/>
          <w:sz w:val="20"/>
          <w:szCs w:val="20"/>
        </w:rPr>
        <w:t>Law on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i/>
          <w:iCs/>
          <w:sz w:val="20"/>
          <w:szCs w:val="20"/>
        </w:rPr>
        <w:t>amendment to the Law on X</w:t>
      </w:r>
      <w:r w:rsidRPr="00413561">
        <w:rPr>
          <w:rFonts w:ascii="Times New Roman" w:hAnsi="Times New Roman" w:cs="Times New Roman"/>
          <w:sz w:val="20"/>
          <w:szCs w:val="20"/>
        </w:rPr>
        <w:t xml:space="preserve">, or </w:t>
      </w:r>
      <w:r w:rsidRPr="00413561">
        <w:rPr>
          <w:rFonts w:ascii="Times New Roman" w:hAnsi="Times New Roman" w:cs="Times New Roman"/>
          <w:i/>
          <w:iCs/>
          <w:sz w:val="20"/>
          <w:szCs w:val="20"/>
        </w:rPr>
        <w:t xml:space="preserve">Law on amendments to the Law on X, </w:t>
      </w:r>
      <w:r w:rsidRPr="00413561">
        <w:rPr>
          <w:rFonts w:ascii="Times New Roman" w:hAnsi="Times New Roman" w:cs="Times New Roman"/>
          <w:sz w:val="20"/>
          <w:szCs w:val="20"/>
        </w:rPr>
        <w:t>depending on whether there is more than one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amendment.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73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(Reference to Original Regulation)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When the original text of a regulation is amended, reference is made to the original text, but if an amendment is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 xml:space="preserve">amended, then reference is simply </w:t>
      </w:r>
      <w:r w:rsidRPr="00413561">
        <w:rPr>
          <w:rFonts w:ascii="Times New Roman" w:hAnsi="Times New Roman" w:cs="Times New Roman"/>
          <w:i/>
          <w:iCs/>
          <w:sz w:val="20"/>
          <w:szCs w:val="20"/>
        </w:rPr>
        <w:t>to this regulation</w:t>
      </w:r>
      <w:r w:rsidRPr="00413561">
        <w:rPr>
          <w:rFonts w:ascii="Times New Roman" w:hAnsi="Times New Roman" w:cs="Times New Roman"/>
          <w:sz w:val="20"/>
          <w:szCs w:val="20"/>
        </w:rPr>
        <w:t>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Reference to the original regulation comes first, followed by the first article that is being amended and the other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articles in sequence.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74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(Formulation of Amendment)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Amendments appear as follows: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a) if an entire article is amended: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i/>
          <w:iCs/>
          <w:sz w:val="20"/>
          <w:szCs w:val="20"/>
        </w:rPr>
        <w:t>In (Title of Regulation) Article 1 is amended as follows: “Article 1 a, b, c.</w:t>
      </w:r>
      <w:r w:rsidRPr="00413561">
        <w:rPr>
          <w:rFonts w:ascii="Times New Roman" w:hAnsi="Times New Roman" w:cs="Times New Roman"/>
          <w:sz w:val="20"/>
          <w:szCs w:val="20"/>
        </w:rPr>
        <w:t>”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b) if a part of an article, e.g. a paragraph, is amended: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13561">
        <w:rPr>
          <w:rFonts w:ascii="Times New Roman" w:hAnsi="Times New Roman" w:cs="Times New Roman"/>
          <w:i/>
          <w:iCs/>
          <w:sz w:val="20"/>
          <w:szCs w:val="20"/>
        </w:rPr>
        <w:t xml:space="preserve">In Article 1, paragraph (1) is amended as follows: </w:t>
      </w:r>
      <w:r w:rsidRPr="00413561">
        <w:rPr>
          <w:rFonts w:ascii="Times New Roman" w:hAnsi="Times New Roman" w:cs="Times New Roman"/>
          <w:sz w:val="20"/>
          <w:szCs w:val="20"/>
        </w:rPr>
        <w:t>“</w:t>
      </w:r>
      <w:r w:rsidR="00413561" w:rsidRPr="00413561">
        <w:rPr>
          <w:rFonts w:ascii="Times New Roman" w:hAnsi="Times New Roman" w:cs="Times New Roman"/>
          <w:i/>
          <w:iCs/>
          <w:sz w:val="20"/>
          <w:szCs w:val="20"/>
        </w:rPr>
        <w:t xml:space="preserve">(1) a, </w:t>
      </w:r>
      <w:proofErr w:type="gramStart"/>
      <w:r w:rsidR="00413561" w:rsidRPr="00413561">
        <w:rPr>
          <w:rFonts w:ascii="Times New Roman" w:hAnsi="Times New Roman" w:cs="Times New Roman"/>
          <w:i/>
          <w:iCs/>
          <w:sz w:val="20"/>
          <w:szCs w:val="20"/>
        </w:rPr>
        <w:t>b ,</w:t>
      </w:r>
      <w:proofErr w:type="gramEnd"/>
      <w:r w:rsidR="00413561" w:rsidRPr="00413561">
        <w:rPr>
          <w:rFonts w:ascii="Times New Roman" w:hAnsi="Times New Roman" w:cs="Times New Roman"/>
          <w:i/>
          <w:iCs/>
          <w:sz w:val="20"/>
          <w:szCs w:val="20"/>
        </w:rPr>
        <w:t xml:space="preserve"> c”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c) if one or more individual words within an article are amended: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13561">
        <w:rPr>
          <w:rFonts w:ascii="Times New Roman" w:hAnsi="Times New Roman" w:cs="Times New Roman"/>
          <w:i/>
          <w:iCs/>
          <w:sz w:val="20"/>
          <w:szCs w:val="20"/>
        </w:rPr>
        <w:t>In Article 1, paragraph (1), the words “a, b, c” are replaced by the words, “d, e, f.”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lastRenderedPageBreak/>
        <w:t>(2) If an article or part of an article is deleted, the amendment appears as follows: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13561">
        <w:rPr>
          <w:rFonts w:ascii="Times New Roman" w:hAnsi="Times New Roman" w:cs="Times New Roman"/>
          <w:i/>
          <w:iCs/>
          <w:sz w:val="20"/>
          <w:szCs w:val="20"/>
        </w:rPr>
        <w:t>In Article 1, paragraph (1), the words “a, b, c” are deleted.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(3) Provisions of another rank (sentence, line, point) are amended in the same manner as in Paragraphs (1) and (2)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of this article.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75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(Amendment to a Section, Part or Chapter)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If an amendment inserts an additional section, chapter or part in a regulation, the additional provision uses the same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 xml:space="preserve">number as the previous one followed by a letter: </w:t>
      </w:r>
      <w:r w:rsidRPr="00413561">
        <w:rPr>
          <w:rFonts w:ascii="Times New Roman" w:hAnsi="Times New Roman" w:cs="Times New Roman"/>
          <w:i/>
          <w:iCs/>
          <w:sz w:val="20"/>
          <w:szCs w:val="20"/>
        </w:rPr>
        <w:t xml:space="preserve">Chapter 12, </w:t>
      </w:r>
      <w:r w:rsidRPr="00413561">
        <w:rPr>
          <w:rFonts w:ascii="Times New Roman" w:hAnsi="Times New Roman" w:cs="Times New Roman"/>
          <w:sz w:val="20"/>
          <w:szCs w:val="20"/>
        </w:rPr>
        <w:t xml:space="preserve">is followed by </w:t>
      </w:r>
      <w:r w:rsidRPr="00413561">
        <w:rPr>
          <w:rFonts w:ascii="Times New Roman" w:hAnsi="Times New Roman" w:cs="Times New Roman"/>
          <w:i/>
          <w:iCs/>
          <w:sz w:val="20"/>
          <w:szCs w:val="20"/>
        </w:rPr>
        <w:t xml:space="preserve">Chapter 12a, </w:t>
      </w:r>
      <w:r w:rsidRPr="00413561">
        <w:rPr>
          <w:rFonts w:ascii="Times New Roman" w:hAnsi="Times New Roman" w:cs="Times New Roman"/>
          <w:sz w:val="20"/>
          <w:szCs w:val="20"/>
        </w:rPr>
        <w:t>unless the additional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section, chapter or part is the last section, chapter or part.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76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(Amendment to an Article)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If an article or several articles are amended, the new article is marked by the same number as the previous one,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followed by a letter: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13561">
        <w:rPr>
          <w:rFonts w:ascii="Times New Roman" w:hAnsi="Times New Roman" w:cs="Times New Roman"/>
          <w:i/>
          <w:iCs/>
          <w:sz w:val="20"/>
          <w:szCs w:val="20"/>
        </w:rPr>
        <w:t xml:space="preserve">In (Title of Regulation) after Article 1, ‘’Article 1a’’. </w:t>
      </w:r>
      <w:r w:rsidRPr="00413561">
        <w:rPr>
          <w:rFonts w:ascii="Times New Roman" w:hAnsi="Times New Roman" w:cs="Times New Roman"/>
          <w:sz w:val="20"/>
          <w:szCs w:val="20"/>
        </w:rPr>
        <w:t xml:space="preserve">or </w:t>
      </w:r>
      <w:r w:rsidRPr="00413561">
        <w:rPr>
          <w:rFonts w:ascii="Times New Roman" w:hAnsi="Times New Roman" w:cs="Times New Roman"/>
          <w:i/>
          <w:iCs/>
          <w:sz w:val="20"/>
          <w:szCs w:val="20"/>
        </w:rPr>
        <w:t>‘’ Articles 1a., 1b., 1c.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77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(Amendments to Paragraphs)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If an amendment inserts a paragraph, the new text should read as in the following example: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13561">
        <w:rPr>
          <w:rFonts w:ascii="Times New Roman" w:hAnsi="Times New Roman" w:cs="Times New Roman"/>
          <w:i/>
          <w:iCs/>
          <w:sz w:val="20"/>
          <w:szCs w:val="20"/>
        </w:rPr>
        <w:t>In Article 1, after paragraph (2), a new paragraph (3) is added as follows: “(3) a, b, c.”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If an amendment inserts several paragraphs, the new text should read as in the following example: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13561">
        <w:rPr>
          <w:rFonts w:ascii="Times New Roman" w:hAnsi="Times New Roman" w:cs="Times New Roman"/>
          <w:i/>
          <w:iCs/>
          <w:sz w:val="20"/>
          <w:szCs w:val="20"/>
        </w:rPr>
        <w:t>In Article 1, after paragraph (2), new paragraphs (3) through (6) are added as follows: “(3)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13561">
        <w:rPr>
          <w:rFonts w:ascii="Times New Roman" w:hAnsi="Times New Roman" w:cs="Times New Roman"/>
          <w:i/>
          <w:iCs/>
          <w:sz w:val="20"/>
          <w:szCs w:val="20"/>
        </w:rPr>
        <w:t>a, b, c.” through “(6), a, b.”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(3) Amending a paragraph has two possible consequences: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a) if an article has two paragraphs, then the new paragraphs are simply added and numbered or lettered in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sequence.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 xml:space="preserve">(1) if an article has three or more paragraphs and one is eliminated, paragraphs are renumbered or </w:t>
      </w:r>
      <w:proofErr w:type="spellStart"/>
      <w:r w:rsidRPr="00413561">
        <w:rPr>
          <w:rFonts w:ascii="Times New Roman" w:hAnsi="Times New Roman" w:cs="Times New Roman"/>
          <w:sz w:val="20"/>
          <w:szCs w:val="20"/>
        </w:rPr>
        <w:t>relettered</w:t>
      </w:r>
      <w:proofErr w:type="spellEnd"/>
      <w:r w:rsidRPr="00413561">
        <w:rPr>
          <w:rFonts w:ascii="Times New Roman" w:hAnsi="Times New Roman" w:cs="Times New Roman"/>
          <w:sz w:val="20"/>
          <w:szCs w:val="20"/>
        </w:rPr>
        <w:t xml:space="preserve"> and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explained in a separate provision: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13561">
        <w:rPr>
          <w:rFonts w:ascii="Times New Roman" w:hAnsi="Times New Roman" w:cs="Times New Roman"/>
          <w:i/>
          <w:iCs/>
          <w:sz w:val="20"/>
          <w:szCs w:val="20"/>
        </w:rPr>
        <w:t>Previous paragraph (3) becomes paragraph (4).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Part B. Final Draft and Corrections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78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(Final Draft)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lastRenderedPageBreak/>
        <w:t>(1) The institution originating legislation shall prepare a final draft of the regulation which will be identified with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 xml:space="preserve">the words </w:t>
      </w:r>
      <w:r w:rsidRPr="00413561">
        <w:rPr>
          <w:rFonts w:ascii="Times New Roman" w:hAnsi="Times New Roman" w:cs="Times New Roman"/>
          <w:i/>
          <w:iCs/>
          <w:sz w:val="20"/>
          <w:szCs w:val="20"/>
        </w:rPr>
        <w:t xml:space="preserve">Final Draft </w:t>
      </w:r>
      <w:r w:rsidRPr="00413561">
        <w:rPr>
          <w:rFonts w:ascii="Times New Roman" w:hAnsi="Times New Roman" w:cs="Times New Roman"/>
          <w:sz w:val="20"/>
          <w:szCs w:val="20"/>
        </w:rPr>
        <w:t>appearing just below the Title.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The final draft of regulation is what is submitted for further legislative process.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79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(Correction)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A regulation may contain errors after it has been published which are corrected by further publication.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The institution proposing the regulation must correct the regulation by submitting the correction for publication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in the Official Gazette.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c) The correction identifies both the incorrect and to the correct text, the date and the institution making the</w:t>
      </w:r>
    </w:p>
    <w:p w:rsidR="0073678F" w:rsidRPr="00413561" w:rsidRDefault="00413561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correction.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SECTION FIVE – FINAL PROVISIONS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80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(Control of the Rules)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(1) Within 24 months of the date of entry into force of the Rules, all institutions referred to in Article 1 (1) shall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 xml:space="preserve">incorporate the provisions of the Rules into their acts, rules of procedures, rulebooks or </w:t>
      </w:r>
      <w:proofErr w:type="gramStart"/>
      <w:r w:rsidRPr="00413561">
        <w:rPr>
          <w:rFonts w:ascii="Times New Roman" w:hAnsi="Times New Roman" w:cs="Times New Roman"/>
          <w:sz w:val="20"/>
          <w:szCs w:val="20"/>
        </w:rPr>
        <w:t>by-laws, as the case may be</w:t>
      </w:r>
      <w:proofErr w:type="gramEnd"/>
      <w:r w:rsidRPr="00413561">
        <w:rPr>
          <w:rFonts w:ascii="Times New Roman" w:hAnsi="Times New Roman" w:cs="Times New Roman"/>
          <w:sz w:val="20"/>
          <w:szCs w:val="20"/>
        </w:rPr>
        <w:t>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(2) The institutions referred to in Article 1 (1) shall review the Rules once a year to determine whether their own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acts, rules of procedures, rulebooks or by-laws are current and if not, the institutions shall amend them to ensure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that they are consistent with the Rules.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 xml:space="preserve">(3) Any regulation submitted to the legislative process that does not comply with the Rules after the 24 </w:t>
      </w:r>
      <w:proofErr w:type="gramStart"/>
      <w:r w:rsidRPr="00413561">
        <w:rPr>
          <w:rFonts w:ascii="Times New Roman" w:hAnsi="Times New Roman" w:cs="Times New Roman"/>
          <w:sz w:val="20"/>
          <w:szCs w:val="20"/>
        </w:rPr>
        <w:t>month</w:t>
      </w:r>
      <w:proofErr w:type="gramEnd"/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period of the date of entry into force shall be returned to the institution proposing the legislation by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 xml:space="preserve">________________, together with a statement describing the </w:t>
      </w:r>
      <w:proofErr w:type="gramStart"/>
      <w:r w:rsidRPr="00413561">
        <w:rPr>
          <w:rFonts w:ascii="Times New Roman" w:hAnsi="Times New Roman" w:cs="Times New Roman"/>
          <w:sz w:val="20"/>
          <w:szCs w:val="20"/>
        </w:rPr>
        <w:t>manner in which</w:t>
      </w:r>
      <w:proofErr w:type="gramEnd"/>
      <w:r w:rsidRPr="00413561">
        <w:rPr>
          <w:rFonts w:ascii="Times New Roman" w:hAnsi="Times New Roman" w:cs="Times New Roman"/>
          <w:sz w:val="20"/>
          <w:szCs w:val="20"/>
        </w:rPr>
        <w:t xml:space="preserve"> the regulation is not in compliance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 xml:space="preserve">and the </w:t>
      </w:r>
      <w:proofErr w:type="gramStart"/>
      <w:r w:rsidRPr="00413561">
        <w:rPr>
          <w:rFonts w:ascii="Times New Roman" w:hAnsi="Times New Roman" w:cs="Times New Roman"/>
          <w:sz w:val="20"/>
          <w:szCs w:val="20"/>
        </w:rPr>
        <w:t>time period</w:t>
      </w:r>
      <w:proofErr w:type="gramEnd"/>
      <w:r w:rsidRPr="00413561">
        <w:rPr>
          <w:rFonts w:ascii="Times New Roman" w:hAnsi="Times New Roman" w:cs="Times New Roman"/>
          <w:sz w:val="20"/>
          <w:szCs w:val="20"/>
        </w:rPr>
        <w:t xml:space="preserve"> in which the institution will have to correct the described deficiencies.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Article 81</w:t>
      </w:r>
    </w:p>
    <w:p w:rsidR="0073678F" w:rsidRPr="00413561" w:rsidRDefault="0073678F" w:rsidP="00AD110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61">
        <w:rPr>
          <w:rFonts w:ascii="Times New Roman" w:hAnsi="Times New Roman" w:cs="Times New Roman"/>
          <w:b/>
          <w:bCs/>
          <w:sz w:val="20"/>
          <w:szCs w:val="20"/>
        </w:rPr>
        <w:t>(Entry into Force)</w:t>
      </w:r>
    </w:p>
    <w:p w:rsidR="0073678F" w:rsidRPr="00413561" w:rsidRDefault="0073678F" w:rsidP="00AD11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13561">
        <w:rPr>
          <w:rFonts w:ascii="Times New Roman" w:hAnsi="Times New Roman" w:cs="Times New Roman"/>
          <w:sz w:val="20"/>
          <w:szCs w:val="20"/>
        </w:rPr>
        <w:t>The Rules shall enter into force on the _____ day after the date of publication in the Official Gazette of Somalia.</w:t>
      </w:r>
    </w:p>
    <w:p w:rsidR="00460726" w:rsidRPr="00413561" w:rsidRDefault="00460726" w:rsidP="00AD1106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60726" w:rsidRPr="00413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8F"/>
    <w:rsid w:val="00413561"/>
    <w:rsid w:val="00460726"/>
    <w:rsid w:val="0073678F"/>
    <w:rsid w:val="00AD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58352-8D12-46E4-90DD-36278EDA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4933</Words>
  <Characters>28124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Zafar Gondal</dc:creator>
  <cp:keywords/>
  <dc:description/>
  <cp:lastModifiedBy>Zafar Gondal</cp:lastModifiedBy>
  <cp:revision>2</cp:revision>
  <dcterms:created xsi:type="dcterms:W3CDTF">2017-07-20T12:13:00Z</dcterms:created>
  <dcterms:modified xsi:type="dcterms:W3CDTF">2017-12-03T09:45:00Z</dcterms:modified>
</cp:coreProperties>
</file>